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CA9" w:rsidRPr="00A51CA9" w:rsidRDefault="00D250AC" w:rsidP="00A51CA9">
      <w:pPr>
        <w:tabs>
          <w:tab w:val="left" w:pos="0"/>
          <w:tab w:val="left" w:pos="284"/>
          <w:tab w:val="right" w:leader="underscore" w:pos="9639"/>
        </w:tabs>
        <w:ind w:left="142"/>
        <w:jc w:val="both"/>
        <w:rPr>
          <w:b/>
          <w:bCs/>
          <w:sz w:val="28"/>
          <w:szCs w:val="28"/>
        </w:rPr>
      </w:pPr>
      <w:r>
        <w:rPr>
          <w:rFonts w:eastAsiaTheme="minorHAnsi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07" o:spid="_x0000_s1026" type="#_x0000_t202" style="position:absolute;left:0;text-align:left;margin-left:71pt;margin-top:466.95pt;width:310.65pt;height:27.1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" stroked="f">
            <v:textbox style="mso-next-textbox:#Поле 307">
              <w:txbxContent>
                <w:p w:rsidR="00D250AC" w:rsidRPr="00D250AC" w:rsidRDefault="00D250AC" w:rsidP="0075432F">
                  <w:pPr>
                    <w:rPr>
                      <w:color w:val="595959" w:themeColor="text1" w:themeTint="A6"/>
                      <w:sz w:val="20"/>
                      <w:szCs w:val="22"/>
                    </w:rPr>
                  </w:pPr>
                  <w:r>
                    <w:rPr>
                      <w:b/>
                      <w:color w:val="3F3F3F"/>
                      <w:sz w:val="6"/>
                      <w:szCs w:val="21"/>
                    </w:rPr>
                    <w:t xml:space="preserve">     </w:t>
                  </w:r>
                  <w:r>
                    <w:rPr>
                      <w:b/>
                      <w:color w:val="3F3F3F"/>
                      <w:sz w:val="20"/>
                      <w:szCs w:val="22"/>
                    </w:rPr>
                    <w:t xml:space="preserve">Наименование практики      </w:t>
                  </w:r>
                  <w:r w:rsidR="0075432F">
                    <w:rPr>
                      <w:color w:val="595959" w:themeColor="text1" w:themeTint="A6"/>
                      <w:sz w:val="20"/>
                      <w:szCs w:val="22"/>
                    </w:rPr>
                    <w:t>Научно-иссл</w:t>
                  </w:r>
                  <w:r w:rsidR="005F7FE3">
                    <w:rPr>
                      <w:color w:val="595959" w:themeColor="text1" w:themeTint="A6"/>
                      <w:sz w:val="20"/>
                      <w:szCs w:val="22"/>
                    </w:rPr>
                    <w:t>е</w:t>
                  </w:r>
                  <w:r w:rsidR="0075432F">
                    <w:rPr>
                      <w:color w:val="595959" w:themeColor="text1" w:themeTint="A6"/>
                      <w:sz w:val="20"/>
                      <w:szCs w:val="22"/>
                    </w:rPr>
                    <w:t>довательская работа</w:t>
                  </w:r>
                </w:p>
              </w:txbxContent>
            </v:textbox>
          </v:shape>
        </w:pict>
      </w:r>
      <w:r w:rsidR="00A51CA9">
        <w:rPr>
          <w:noProof/>
          <w:lang w:eastAsia="ru-RU"/>
        </w:rPr>
        <w:drawing>
          <wp:inline distT="0" distB="0" distL="0" distR="0">
            <wp:extent cx="6200378" cy="8761614"/>
            <wp:effectExtent l="0" t="0" r="0" b="0"/>
            <wp:docPr id="1" name="Рисунок 1" descr="C:\Users\user\Pictures\2019-03-20 гш\гш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гш\гш 00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585" cy="876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A51CA9">
        <w:rPr>
          <w:noProof/>
          <w:lang w:eastAsia="ru-RU"/>
        </w:rPr>
        <w:lastRenderedPageBreak/>
        <w:drawing>
          <wp:inline distT="0" distB="0" distL="0" distR="0">
            <wp:extent cx="6500405" cy="9185576"/>
            <wp:effectExtent l="0" t="0" r="0" b="0"/>
            <wp:docPr id="2" name="Рисунок 2" descr="C:\Users\user\Pictures\2019-03-20 гш\гш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гш\гш 004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0622" cy="918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017F5" w:rsidRPr="002751C0" w:rsidRDefault="0008131F" w:rsidP="00A51CA9">
      <w:pPr>
        <w:pStyle w:val="a3"/>
        <w:numPr>
          <w:ilvl w:val="0"/>
          <w:numId w:val="16"/>
        </w:numPr>
        <w:tabs>
          <w:tab w:val="left" w:pos="284"/>
          <w:tab w:val="left" w:pos="1134"/>
          <w:tab w:val="right" w:leader="underscore" w:pos="9639"/>
        </w:tabs>
        <w:ind w:left="709" w:firstLine="0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7017F5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Целью </w:t>
      </w:r>
      <w:r w:rsidR="00A3380E" w:rsidRPr="00A3380E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A3380E">
        <w:rPr>
          <w:sz w:val="28"/>
          <w:szCs w:val="28"/>
        </w:rPr>
        <w:t xml:space="preserve">является развитие </w:t>
      </w:r>
      <w:r w:rsidR="00A3380E" w:rsidRPr="006D3DAC">
        <w:rPr>
          <w:sz w:val="28"/>
          <w:szCs w:val="28"/>
        </w:rPr>
        <w:t xml:space="preserve">у </w:t>
      </w:r>
      <w:r w:rsidR="00A3380E">
        <w:rPr>
          <w:sz w:val="28"/>
          <w:szCs w:val="28"/>
        </w:rPr>
        <w:t>студентов</w:t>
      </w:r>
      <w:r w:rsidR="00A3380E" w:rsidRPr="006D3DAC">
        <w:rPr>
          <w:sz w:val="28"/>
          <w:szCs w:val="28"/>
        </w:rPr>
        <w:t xml:space="preserve"> навыки научно-исследовательской работы </w:t>
      </w:r>
      <w:r w:rsidR="00A3380E">
        <w:rPr>
          <w:sz w:val="28"/>
          <w:szCs w:val="28"/>
        </w:rPr>
        <w:t>–</w:t>
      </w:r>
      <w:r w:rsidR="00A3380E" w:rsidRPr="006D3DAC">
        <w:rPr>
          <w:sz w:val="28"/>
          <w:szCs w:val="28"/>
        </w:rPr>
        <w:t xml:space="preserve"> обеспечение квалифицированного выполнения и защиты выпускной квалификационной работы</w:t>
      </w:r>
      <w:r w:rsidR="00A3380E">
        <w:rPr>
          <w:sz w:val="28"/>
          <w:szCs w:val="28"/>
        </w:rPr>
        <w:t>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Задачи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</w:t>
      </w:r>
      <w:r w:rsidR="00A3380E">
        <w:rPr>
          <w:bCs/>
          <w:sz w:val="28"/>
          <w:szCs w:val="28"/>
        </w:rPr>
        <w:t>а</w:t>
      </w:r>
      <w:r w:rsidR="00A3380E" w:rsidRPr="00A3380E">
        <w:rPr>
          <w:bCs/>
          <w:sz w:val="28"/>
          <w:szCs w:val="28"/>
        </w:rPr>
        <w:t>)</w:t>
      </w:r>
      <w:r w:rsidRPr="00573173">
        <w:rPr>
          <w:sz w:val="28"/>
          <w:szCs w:val="28"/>
        </w:rPr>
        <w:t>: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освоение бакалаврами технологии, инструментария научно-исследовательской деятельности;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- </w:t>
      </w:r>
      <w:r>
        <w:rPr>
          <w:sz w:val="28"/>
          <w:szCs w:val="28"/>
        </w:rPr>
        <w:t xml:space="preserve">изучение бакалаврами актуальных научных проблем в рамках выбранной ими программы обучения;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«введение» бакалавров в культуру научного сообщества;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научная ориентация бакалавров, позволяющая им выбрать направление и тему </w:t>
      </w:r>
      <w:r w:rsidRPr="006D3DAC">
        <w:rPr>
          <w:sz w:val="28"/>
          <w:szCs w:val="28"/>
        </w:rPr>
        <w:t>выпускной квалификационной работы</w:t>
      </w:r>
      <w:r>
        <w:rPr>
          <w:sz w:val="28"/>
          <w:szCs w:val="28"/>
        </w:rPr>
        <w:t xml:space="preserve">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обучение бакалавров навыкам академической работы, включающей подготовку, проведение и изложение результатов научных исследований;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публичное обсуждение подготовленных бакалаврами научных исследований; </w:t>
      </w:r>
    </w:p>
    <w:p w:rsidR="007017F5" w:rsidRDefault="00A3380E" w:rsidP="00A3380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>выработка у бакалавров навыков научной дискуссии и представления результатов научного исследования.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>основе описания экономических</w:t>
            </w:r>
            <w:r>
              <w:rPr>
                <w:bCs/>
                <w:sz w:val="28"/>
                <w:szCs w:val="28"/>
              </w:rPr>
              <w:t xml:space="preserve">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</w:t>
            </w:r>
            <w:r w:rsidR="00094FC2">
              <w:rPr>
                <w:lang w:eastAsia="ru-RU"/>
              </w:rPr>
              <w:lastRenderedPageBreak/>
              <w:t>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6827F5" w:rsidRPr="0001067E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8556E2" w:rsidRPr="008556E2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 xml:space="preserve">использовать для решения аналитических и исследовательских задач </w:t>
            </w:r>
            <w:r w:rsidRPr="00DE5A7B">
              <w:rPr>
                <w:bCs/>
              </w:rPr>
              <w:lastRenderedPageBreak/>
              <w:t>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Default="00726AA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Научно-исследовательская работа (</w:t>
      </w:r>
      <w:r w:rsidR="00A3380E">
        <w:rPr>
          <w:sz w:val="28"/>
          <w:szCs w:val="28"/>
        </w:rPr>
        <w:t>НИР</w:t>
      </w:r>
      <w:r>
        <w:rPr>
          <w:sz w:val="28"/>
          <w:szCs w:val="28"/>
        </w:rPr>
        <w:t>)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726AAE" w:rsidRDefault="00726AA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726AAE" w:rsidRPr="00C17F8D" w:rsidRDefault="00726AA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научно-исследовательская работа.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C17F8D">
        <w:rPr>
          <w:sz w:val="28"/>
          <w:szCs w:val="28"/>
        </w:rPr>
        <w:t xml:space="preserve"> студентов, обучающихся по направлению 38.03.01«Экономика» (степень бакалавр), профиль «Экономика предприятий и организаций» является</w:t>
      </w:r>
      <w:r w:rsidRPr="008A6CA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самостоятельным учебным циклом. </w:t>
      </w:r>
      <w:r w:rsidRPr="002545C0">
        <w:rPr>
          <w:color w:val="000000"/>
          <w:sz w:val="28"/>
          <w:szCs w:val="28"/>
        </w:rPr>
        <w:t>Студент для прохождения</w:t>
      </w:r>
      <w:r>
        <w:rPr>
          <w:color w:val="000000"/>
          <w:sz w:val="28"/>
          <w:szCs w:val="28"/>
        </w:rPr>
        <w:t xml:space="preserve"> НИР</w:t>
      </w:r>
      <w:r w:rsidRPr="002545C0">
        <w:rPr>
          <w:color w:val="000000"/>
          <w:sz w:val="28"/>
          <w:szCs w:val="28"/>
        </w:rPr>
        <w:t xml:space="preserve">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 xml:space="preserve">: «Микроэкономика», «Макроэкономика», </w:t>
      </w:r>
      <w:r>
        <w:rPr>
          <w:sz w:val="28"/>
          <w:szCs w:val="28"/>
        </w:rPr>
        <w:t>«Экономика предприятия», «Планирование на предприятии»,</w:t>
      </w:r>
      <w:r w:rsidR="00F55052">
        <w:rPr>
          <w:sz w:val="28"/>
          <w:szCs w:val="28"/>
        </w:rPr>
        <w:t xml:space="preserve"> «Корпоративный менеджмент», «Технико-экономический анализ».</w:t>
      </w:r>
    </w:p>
    <w:p w:rsidR="00A3380E" w:rsidRPr="00402E64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402E64">
        <w:rPr>
          <w:sz w:val="28"/>
          <w:szCs w:val="28"/>
        </w:rPr>
        <w:t xml:space="preserve"> </w:t>
      </w:r>
      <w:r>
        <w:rPr>
          <w:sz w:val="28"/>
          <w:szCs w:val="28"/>
        </w:rPr>
        <w:t>позволяет студентам</w:t>
      </w:r>
      <w:r w:rsidRPr="00402E64">
        <w:rPr>
          <w:sz w:val="28"/>
          <w:szCs w:val="28"/>
        </w:rPr>
        <w:t xml:space="preserve"> сформировать и закрепить на практике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общекультурные компетенции, общепрофессиональные компетенции в сфере научно-исследовательской деятельности и профессиональные компетенции в сфере решения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теорети</w:t>
      </w:r>
      <w:r>
        <w:rPr>
          <w:sz w:val="28"/>
          <w:szCs w:val="28"/>
        </w:rPr>
        <w:t>ческих</w:t>
      </w:r>
      <w:r w:rsidRPr="00402E64">
        <w:rPr>
          <w:sz w:val="28"/>
          <w:szCs w:val="28"/>
        </w:rPr>
        <w:t xml:space="preserve"> и прикладных проблем управления финансовыми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отношениями на различных уровнях экономической системы и в организациях различных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сфер деятельности, в том числе профессиональные компетенции направленности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(профиля) ОПОП ВО.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02E64">
        <w:rPr>
          <w:sz w:val="28"/>
          <w:szCs w:val="28"/>
        </w:rPr>
        <w:t>Знания и практические навыки, сформированные в ходе прохождения</w:t>
      </w:r>
      <w:r>
        <w:rPr>
          <w:sz w:val="28"/>
          <w:szCs w:val="28"/>
        </w:rPr>
        <w:t xml:space="preserve"> НИР</w:t>
      </w:r>
      <w:r w:rsidRPr="00402E64">
        <w:rPr>
          <w:sz w:val="28"/>
          <w:szCs w:val="28"/>
        </w:rPr>
        <w:t xml:space="preserve"> необходимы для работы над </w:t>
      </w:r>
      <w:r w:rsidRPr="00CC5150">
        <w:rPr>
          <w:color w:val="000000"/>
          <w:sz w:val="28"/>
          <w:szCs w:val="28"/>
        </w:rPr>
        <w:t>выпускной квалификационной работ</w:t>
      </w:r>
      <w:r>
        <w:rPr>
          <w:color w:val="000000"/>
          <w:sz w:val="28"/>
          <w:szCs w:val="28"/>
        </w:rPr>
        <w:t>ой</w:t>
      </w:r>
      <w:r w:rsidRPr="00402E64">
        <w:rPr>
          <w:sz w:val="28"/>
          <w:szCs w:val="28"/>
        </w:rPr>
        <w:t xml:space="preserve"> и формирования основы для </w:t>
      </w:r>
      <w:r>
        <w:rPr>
          <w:sz w:val="28"/>
          <w:szCs w:val="28"/>
        </w:rPr>
        <w:t>продолжения научных исследований.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 </w:t>
      </w:r>
      <w:r w:rsidRPr="00292768">
        <w:rPr>
          <w:b/>
          <w:bCs/>
          <w:sz w:val="28"/>
          <w:szCs w:val="28"/>
        </w:rPr>
        <w:t xml:space="preserve"> </w:t>
      </w:r>
    </w:p>
    <w:p w:rsidR="003E2526" w:rsidRPr="009C33A8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организации НИР – </w:t>
      </w:r>
      <w:r w:rsidR="00CC0A53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726AAE">
        <w:rPr>
          <w:sz w:val="28"/>
          <w:szCs w:val="28"/>
        </w:rPr>
        <w:t>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предыдущие виды практик проходить на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CC0A53">
        <w:rPr>
          <w:color w:val="000000"/>
          <w:sz w:val="28"/>
          <w:szCs w:val="28"/>
          <w:shd w:val="clear" w:color="auto" w:fill="FFFFFF"/>
        </w:rPr>
        <w:t xml:space="preserve"> </w:t>
      </w:r>
      <w:r w:rsidR="00CC0A53" w:rsidRPr="0014110F">
        <w:rPr>
          <w:color w:val="000000"/>
          <w:sz w:val="28"/>
          <w:szCs w:val="28"/>
          <w:shd w:val="clear" w:color="auto" w:fill="FFFFFF"/>
        </w:rPr>
        <w:t xml:space="preserve">Выездная практика организуется </w:t>
      </w:r>
      <w:r w:rsidR="00726AAE">
        <w:rPr>
          <w:color w:val="000000"/>
          <w:sz w:val="28"/>
          <w:szCs w:val="28"/>
          <w:shd w:val="clear" w:color="auto" w:fill="FFFFFF"/>
        </w:rPr>
        <w:t xml:space="preserve">только при наличии </w:t>
      </w:r>
      <w:r w:rsidR="00CC0A53" w:rsidRPr="0014110F">
        <w:rPr>
          <w:color w:val="000000"/>
          <w:sz w:val="28"/>
          <w:szCs w:val="28"/>
          <w:shd w:val="clear" w:color="auto" w:fill="FFFFFF"/>
        </w:rPr>
        <w:t>заявлени</w:t>
      </w:r>
      <w:r w:rsidR="00726AAE">
        <w:rPr>
          <w:color w:val="000000"/>
          <w:sz w:val="28"/>
          <w:szCs w:val="28"/>
          <w:shd w:val="clear" w:color="auto" w:fill="FFFFFF"/>
        </w:rPr>
        <w:t>я</w:t>
      </w:r>
      <w:r w:rsidR="00CC0A53" w:rsidRPr="0014110F">
        <w:rPr>
          <w:color w:val="000000"/>
          <w:sz w:val="28"/>
          <w:szCs w:val="28"/>
          <w:shd w:val="clear" w:color="auto" w:fill="FFFFFF"/>
        </w:rPr>
        <w:t xml:space="preserve"> </w:t>
      </w:r>
      <w:r w:rsidR="00726AAE">
        <w:rPr>
          <w:color w:val="000000"/>
          <w:sz w:val="28"/>
          <w:szCs w:val="28"/>
          <w:shd w:val="clear" w:color="auto" w:fill="FFFFFF"/>
        </w:rPr>
        <w:t>обучающегося</w:t>
      </w:r>
      <w:r w:rsidR="00CC0A53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3E2526" w:rsidRPr="009C33A8" w:rsidRDefault="003E2526" w:rsidP="003E2526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9C33A8">
        <w:rPr>
          <w:sz w:val="28"/>
          <w:szCs w:val="28"/>
        </w:rPr>
        <w:t xml:space="preserve"> осуществляется:</w:t>
      </w:r>
    </w:p>
    <w:p w:rsidR="003E2526" w:rsidRDefault="003E2526" w:rsidP="003E252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C1772">
        <w:rPr>
          <w:color w:val="000000"/>
          <w:sz w:val="28"/>
          <w:szCs w:val="28"/>
        </w:rPr>
        <w:t xml:space="preserve">дискретно по периодам проведения практик </w:t>
      </w:r>
      <w:r>
        <w:rPr>
          <w:sz w:val="28"/>
          <w:szCs w:val="28"/>
        </w:rPr>
        <w:t>–</w:t>
      </w:r>
      <w:r w:rsidRPr="002C1772">
        <w:rPr>
          <w:color w:val="000000"/>
          <w:sz w:val="28"/>
          <w:szCs w:val="28"/>
        </w:rPr>
        <w:t xml:space="preserve">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>
        <w:rPr>
          <w:bCs/>
          <w:sz w:val="28"/>
          <w:szCs w:val="28"/>
        </w:rPr>
        <w:t xml:space="preserve"> </w:t>
      </w:r>
      <w:r w:rsidRPr="002C1772">
        <w:rPr>
          <w:color w:val="000000"/>
          <w:sz w:val="28"/>
          <w:szCs w:val="28"/>
        </w:rPr>
        <w:t>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>
        <w:rPr>
          <w:color w:val="000000"/>
          <w:sz w:val="28"/>
          <w:szCs w:val="28"/>
        </w:rPr>
        <w:t>.</w:t>
      </w:r>
    </w:p>
    <w:p w:rsidR="003E2526" w:rsidRPr="002C1772" w:rsidRDefault="003E2526" w:rsidP="003E2526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2C1772">
        <w:rPr>
          <w:sz w:val="28"/>
          <w:szCs w:val="28"/>
        </w:rPr>
        <w:t xml:space="preserve">В качестве объектов </w:t>
      </w: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9" w:tooltip="Акционерные общества" w:history="1">
        <w:r w:rsidRPr="002C1772">
          <w:rPr>
            <w:sz w:val="28"/>
            <w:szCs w:val="28"/>
          </w:rPr>
          <w:t>акционерные общества</w:t>
        </w:r>
      </w:hyperlink>
      <w:r w:rsidRPr="002C177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общества с ограниченной ответственностью,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индивидуальные частные предприятия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 др.), различных сфер деятельности (производство, торговля, выполне</w:t>
      </w:r>
      <w:r>
        <w:rPr>
          <w:sz w:val="28"/>
          <w:szCs w:val="28"/>
        </w:rPr>
        <w:t>ние работ, оказание услуг, в т.</w:t>
      </w:r>
      <w:r w:rsidRPr="002C1772">
        <w:rPr>
          <w:sz w:val="28"/>
          <w:szCs w:val="28"/>
        </w:rPr>
        <w:t xml:space="preserve">ч. финансовых). </w:t>
      </w:r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проводится </w:t>
      </w:r>
      <w:r>
        <w:rPr>
          <w:sz w:val="28"/>
          <w:szCs w:val="28"/>
        </w:rPr>
        <w:t xml:space="preserve">на 5 курсе </w:t>
      </w:r>
      <w:r w:rsidRPr="002C1772">
        <w:rPr>
          <w:sz w:val="28"/>
          <w:szCs w:val="28"/>
        </w:rPr>
        <w:t>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  <w:r w:rsidR="007017F5"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="00D53214" w:rsidRPr="004754E8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0E5564" w:rsidRPr="00920CF0" w:rsidTr="0057415B">
        <w:trPr>
          <w:trHeight w:val="557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Подготовительный этап</w:t>
            </w:r>
            <w:r>
              <w:t>: в</w:t>
            </w:r>
            <w:r w:rsidRPr="005115BC">
              <w:t>ыбор и обоснование темы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Беседа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Основной этап</w:t>
            </w:r>
            <w:r>
              <w:t xml:space="preserve">: </w:t>
            </w:r>
            <w:r>
              <w:rPr>
                <w:sz w:val="23"/>
                <w:szCs w:val="23"/>
              </w:rPr>
              <w:t>практическая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Экспериментальный этап</w:t>
            </w:r>
            <w:r>
              <w:t>: аналитическая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Обработка и анализ полученной информации</w:t>
            </w:r>
            <w:r>
              <w:t>, оценка результатов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Подготовка отчета по </w:t>
            </w:r>
            <w:r>
              <w:t>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A3442">
        <w:rPr>
          <w:sz w:val="28"/>
          <w:szCs w:val="28"/>
        </w:rPr>
        <w:t xml:space="preserve">Подготовительный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  <w:lang w:eastAsia="ru-RU"/>
        </w:rPr>
        <w:t xml:space="preserve">Обзорная экскурсия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</w:t>
      </w:r>
      <w:r w:rsidR="00CC0A53">
        <w:rPr>
          <w:color w:val="000000"/>
          <w:sz w:val="28"/>
          <w:szCs w:val="28"/>
          <w:shd w:val="clear" w:color="auto" w:fill="FFFFFF"/>
          <w:lang w:eastAsia="ru-RU"/>
        </w:rPr>
        <w:t>,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0E5564">
        <w:rPr>
          <w:color w:val="000000"/>
          <w:sz w:val="28"/>
          <w:szCs w:val="28"/>
          <w:lang w:eastAsia="ru-RU"/>
        </w:rPr>
        <w:t xml:space="preserve">экскурсия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 xml:space="preserve">Выбор и обоснование темы НИР.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>Из</w:t>
      </w:r>
      <w:r w:rsidRPr="000E5564">
        <w:rPr>
          <w:spacing w:val="2"/>
          <w:sz w:val="28"/>
          <w:szCs w:val="28"/>
        </w:rPr>
        <w:t>у</w:t>
      </w:r>
      <w:r w:rsidRPr="000E5564">
        <w:rPr>
          <w:spacing w:val="-1"/>
          <w:sz w:val="28"/>
          <w:szCs w:val="28"/>
        </w:rPr>
        <w:t>ч</w:t>
      </w:r>
      <w:r w:rsidRPr="000E5564">
        <w:rPr>
          <w:sz w:val="28"/>
          <w:szCs w:val="28"/>
        </w:rPr>
        <w:t>ение на</w:t>
      </w:r>
      <w:r w:rsidRPr="000E5564">
        <w:rPr>
          <w:spacing w:val="1"/>
          <w:sz w:val="28"/>
          <w:szCs w:val="28"/>
        </w:rPr>
        <w:t>уч</w:t>
      </w:r>
      <w:r w:rsidRPr="000E5564">
        <w:rPr>
          <w:sz w:val="28"/>
          <w:szCs w:val="28"/>
        </w:rPr>
        <w:t>ной информативной литерат</w:t>
      </w:r>
      <w:r w:rsidRPr="000E5564">
        <w:rPr>
          <w:spacing w:val="2"/>
          <w:sz w:val="28"/>
          <w:szCs w:val="28"/>
        </w:rPr>
        <w:t>у</w:t>
      </w:r>
      <w:r w:rsidRPr="000E5564">
        <w:rPr>
          <w:sz w:val="28"/>
          <w:szCs w:val="28"/>
        </w:rPr>
        <w:t xml:space="preserve">ры по выбранной теме исследования.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</w:rPr>
      </w:pPr>
      <w:r w:rsidRPr="000E5564">
        <w:rPr>
          <w:sz w:val="28"/>
          <w:szCs w:val="28"/>
        </w:rPr>
        <w:t>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степени разработан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ости выбр</w:t>
      </w:r>
      <w:r w:rsidRPr="000E5564">
        <w:rPr>
          <w:spacing w:val="1"/>
          <w:sz w:val="28"/>
          <w:szCs w:val="28"/>
        </w:rPr>
        <w:t>а</w:t>
      </w:r>
      <w:r w:rsidRPr="000E5564">
        <w:rPr>
          <w:sz w:val="28"/>
          <w:szCs w:val="28"/>
        </w:rPr>
        <w:t>нной темы исследова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и</w:t>
      </w:r>
      <w:r w:rsidRPr="000E5564">
        <w:rPr>
          <w:spacing w:val="1"/>
          <w:sz w:val="28"/>
          <w:szCs w:val="28"/>
        </w:rPr>
        <w:t>я</w:t>
      </w:r>
      <w:r w:rsidRPr="000E5564">
        <w:rPr>
          <w:sz w:val="28"/>
          <w:szCs w:val="28"/>
        </w:rPr>
        <w:t>; 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информационной базы исследовани</w:t>
      </w:r>
      <w:r w:rsidRPr="000E5564">
        <w:rPr>
          <w:spacing w:val="2"/>
          <w:sz w:val="28"/>
          <w:szCs w:val="28"/>
        </w:rPr>
        <w:t>я</w:t>
      </w:r>
      <w:r w:rsidRPr="000E5564">
        <w:rPr>
          <w:sz w:val="28"/>
          <w:szCs w:val="28"/>
        </w:rPr>
        <w:t>.</w:t>
      </w:r>
      <w:r w:rsidRPr="000E5564">
        <w:rPr>
          <w:color w:val="000000"/>
          <w:sz w:val="28"/>
          <w:szCs w:val="28"/>
        </w:rPr>
        <w:t xml:space="preserve">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</w:rPr>
        <w:t>Обобщение научного материала по выбранной теме выпускной квалификационной работы.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lastRenderedPageBreak/>
        <w:t xml:space="preserve">2. Основной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П</w:t>
      </w:r>
      <w:r w:rsidRPr="000E5564">
        <w:rPr>
          <w:color w:val="000000"/>
          <w:sz w:val="28"/>
          <w:szCs w:val="28"/>
          <w:lang w:eastAsia="ru-RU"/>
        </w:rPr>
        <w:t xml:space="preserve">рактическая работа по теме НИР.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И</w:t>
      </w:r>
      <w:r w:rsidRPr="009A3442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должностных инструкций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труда, а также других вопросов, касающихся темы</w:t>
      </w:r>
      <w:r w:rsidRPr="00CC5150">
        <w:rPr>
          <w:color w:val="000000"/>
          <w:sz w:val="28"/>
          <w:szCs w:val="28"/>
          <w:lang w:eastAsia="ru-RU"/>
        </w:rPr>
        <w:t xml:space="preserve"> выпускной квалификационной работы</w:t>
      </w:r>
      <w:r>
        <w:rPr>
          <w:color w:val="000000"/>
          <w:sz w:val="28"/>
          <w:szCs w:val="28"/>
          <w:lang w:eastAsia="ru-RU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Выявление прикладных проблем в деятельности организации, поиск путей их решения.</w:t>
      </w:r>
    </w:p>
    <w:p w:rsidR="000E5564" w:rsidRDefault="000E5564" w:rsidP="000E5564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 xml:space="preserve">3. Экспериментальный этап: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Аналитическая работа по теме НИР</w:t>
      </w:r>
      <w:r w:rsidRPr="009A3442">
        <w:rPr>
          <w:color w:val="000000"/>
          <w:sz w:val="28"/>
          <w:szCs w:val="28"/>
          <w:lang w:eastAsia="ru-RU"/>
        </w:rPr>
        <w:t xml:space="preserve">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 xml:space="preserve">Проведение необходимых наблюдений, экспериментов, исследований для разработки конкретных мероприятий по улучшению технологии, организации и экономики производства, управления предприятием в соответствии с индивидуальным планом и указаниями руководителя практики. </w:t>
      </w:r>
    </w:p>
    <w:p w:rsidR="000E5564" w:rsidRPr="009A3442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Внедрение разработки в практику деятельности организаций.</w:t>
      </w:r>
    </w:p>
    <w:p w:rsidR="000E5564" w:rsidRDefault="000E5564" w:rsidP="000E5564">
      <w:pPr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>4. Обработка и анализ полученной информации, оценка результатов НИР.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Оценка аналитической работы организации.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Анализ направлений деятельности исследуемой организации, отвечающих теме </w:t>
      </w:r>
      <w:r w:rsidRPr="009A3442">
        <w:rPr>
          <w:color w:val="000000"/>
          <w:sz w:val="28"/>
          <w:szCs w:val="28"/>
          <w:lang w:eastAsia="ru-RU"/>
        </w:rPr>
        <w:t>выпускной квалификационной работы.</w:t>
      </w:r>
    </w:p>
    <w:p w:rsidR="000E5564" w:rsidRDefault="000E5564" w:rsidP="000E5564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 xml:space="preserve">Подготовка отчета по </w:t>
      </w:r>
      <w:r>
        <w:rPr>
          <w:sz w:val="28"/>
          <w:szCs w:val="28"/>
        </w:rPr>
        <w:t>НИР</w:t>
      </w:r>
      <w:r w:rsidRPr="00247740">
        <w:rPr>
          <w:sz w:val="28"/>
          <w:szCs w:val="28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Составление отчета по результатам прохождения практики. 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</w:t>
      </w:r>
      <w:r w:rsidR="000E5564">
        <w:rPr>
          <w:b/>
          <w:bCs/>
          <w:sz w:val="28"/>
          <w:szCs w:val="28"/>
        </w:rPr>
        <w:t>е (научно-исследовательская работа)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0E5564">
        <w:rPr>
          <w:rFonts w:ascii="Times New Roman" w:hAnsi="Times New Roman" w:cs="Times New Roman"/>
          <w:sz w:val="28"/>
          <w:szCs w:val="28"/>
          <w:lang w:eastAsia="ru-RU"/>
        </w:rPr>
        <w:t>НИР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4754E8" w:rsidRPr="004754E8">
        <w:rPr>
          <w:rFonts w:ascii="Times New Roman" w:hAnsi="Times New Roman" w:cs="Times New Roman"/>
          <w:bCs/>
          <w:sz w:val="28"/>
          <w:szCs w:val="28"/>
        </w:rPr>
        <w:t>производственной практики (научно-исследовательская работа)</w:t>
      </w:r>
      <w:r w:rsidRPr="004754E8">
        <w:rPr>
          <w:rFonts w:ascii="Times New Roman" w:hAnsi="Times New Roman" w:cs="Times New Roman"/>
          <w:sz w:val="28"/>
          <w:szCs w:val="28"/>
        </w:rPr>
        <w:t xml:space="preserve">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практики</w:t>
      </w:r>
      <w:r w:rsidR="000E5564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="000E5564">
        <w:rPr>
          <w:sz w:val="28"/>
          <w:szCs w:val="28"/>
        </w:rPr>
        <w:t>НИР</w:t>
      </w:r>
      <w:r w:rsidRPr="00B01850">
        <w:rPr>
          <w:sz w:val="28"/>
          <w:szCs w:val="28"/>
        </w:rPr>
        <w:t xml:space="preserve">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lastRenderedPageBreak/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0E5564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НИР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CF1063" w:rsidRPr="00FA3465" w:rsidRDefault="00CF1063" w:rsidP="00CF1063">
      <w:pPr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Отчет по НИР должен иметь следующую структуру: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Титульный лист </w:t>
      </w:r>
      <w:r w:rsidRPr="00FA3465">
        <w:rPr>
          <w:sz w:val="28"/>
          <w:szCs w:val="28"/>
        </w:rPr>
        <w:t>– является первой страницей отчета о прохождении практики;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Основная часть </w:t>
      </w:r>
      <w:r w:rsidRPr="00FA3465">
        <w:rPr>
          <w:sz w:val="28"/>
          <w:szCs w:val="28"/>
        </w:rPr>
        <w:t xml:space="preserve">должна содержать: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задачи, стоящие перед студентом, проходившим НИР;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 xml:space="preserve">последовательность прохождения НИР, характеристика экономических особенностей и результатов организации, предоставившей базу практики;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краткое описание выполненных научных исследований и сроки их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описание проведенных теоретических и практических научных исследований, с указанием их направления, видов, методов и способов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характеристику результатов научных исследований, изложенную исходя из целесообразности в виде текста, таблиц, графиков, схем и др.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>Заключение должно содержать</w:t>
      </w:r>
      <w:r w:rsidRPr="00FA3465">
        <w:rPr>
          <w:sz w:val="28"/>
          <w:szCs w:val="28"/>
        </w:rPr>
        <w:t>: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полноты поставленных задач;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уровня проведенных научных исследований, их теоретическую и практическую значимость;</w:t>
      </w:r>
    </w:p>
    <w:p w:rsidR="00ED1497" w:rsidRDefault="00CF1063" w:rsidP="00CF1063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FA3465">
        <w:rPr>
          <w:sz w:val="28"/>
          <w:szCs w:val="28"/>
        </w:rPr>
        <w:t>рекомендации по преодолению проблем, выявленных в деятельности организации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>: 14 pt;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сноски: 10 pt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Equation.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</w:t>
      </w:r>
      <w:r w:rsidR="000E5564" w:rsidRPr="000E5564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CF1063" w:rsidRPr="00CF1063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</w:t>
      </w:r>
      <w:hyperlink r:id="rId10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 : табл., схем. - Библиогр. в кн.;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Агарков, Р.С. Голов, В.Ю. Теплышев, Е.А. Ерохина;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</w:t>
      </w:r>
      <w:hyperlink r:id="rId11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 : учебник / А.М. Бабич, Л.Н. Павлова. - 2-е изд., перераб. и доп. - Москва : Юнити-Дана, 2015. - 703 с. - ISBN 5-238-00413-3; То же [Электронный ресурс]. - URL: </w:t>
      </w:r>
      <w:hyperlink r:id="rId12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2. </w:t>
      </w:r>
      <w:r w:rsidRPr="00D62A8F">
        <w:rPr>
          <w:sz w:val="28"/>
          <w:szCs w:val="28"/>
        </w:rPr>
        <w:t>Торхова, А.Н. Экономика предприятия: учебное пособие / А.Н. Торхова. - Изд. 3-е, стер. - Москва ; Берлин : Директ-Медиа, 2017. - 101 с. : ил., табл. - Библиогр. в кн. - ISBN 978-5-4475-9258-5; То же [Электронный ресурс]. - URL: </w:t>
      </w:r>
      <w:hyperlink r:id="rId13" w:history="1">
        <w:r w:rsidRPr="00D62A8F">
          <w:rPr>
            <w:sz w:val="28"/>
            <w:szCs w:val="28"/>
          </w:rPr>
          <w:t>http://biblioclub.ru/index.php?page=book&amp;id=473320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3. Чеботарев, Н.Ф. Мировая экономика и международные экономические отношения : учебник / Н.Ф. Чеботарев. - Москва : Издательско-торговая корпорация «Дашков и К°», 2016. - 350 с. - (Учебные издания для бакалавров). - ISBN 978-5-394-02047-6; То же [Электронный ресурс]. - URL: </w:t>
      </w:r>
      <w:hyperlink r:id="rId14" w:history="1">
        <w:r w:rsidRPr="00C303D1">
          <w:rPr>
            <w:sz w:val="28"/>
            <w:szCs w:val="28"/>
          </w:rPr>
          <w:t>http://biblioclub.ru/index.php?page=book&amp;id=453424</w:t>
        </w:r>
      </w:hyperlink>
      <w:r w:rsidRPr="00C303D1">
        <w:rPr>
          <w:sz w:val="28"/>
          <w:szCs w:val="28"/>
        </w:rPr>
        <w:t xml:space="preserve"> 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</w:p>
    <w:p w:rsidR="00F55052" w:rsidRDefault="00F55052" w:rsidP="00CF1063">
      <w:pPr>
        <w:ind w:firstLine="709"/>
        <w:jc w:val="both"/>
        <w:rPr>
          <w:sz w:val="28"/>
          <w:szCs w:val="28"/>
        </w:rPr>
      </w:pP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lastRenderedPageBreak/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5F7FE3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5F7FE3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5F7FE3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8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5F7FE3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5F7FE3" w:rsidP="00A451DC">
            <w:pPr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5F7FE3" w:rsidP="00A451DC">
            <w:pPr>
              <w:rPr>
                <w:sz w:val="28"/>
                <w:szCs w:val="28"/>
              </w:rPr>
            </w:pPr>
            <w:hyperlink r:id="rId21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5F7FE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2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CF1063" w:rsidRPr="000C0CFC" w:rsidRDefault="00CF1063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3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4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7017F5" w:rsidRDefault="007017F5" w:rsidP="00625A9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25A9D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8998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063" w:rsidRPr="00103866" w:rsidRDefault="007017F5" w:rsidP="00CF106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612F35" w:rsidRDefault="00CF1063" w:rsidP="00A451DC">
            <w:pPr>
              <w:jc w:val="both"/>
              <w:rPr>
                <w:bCs/>
                <w:sz w:val="28"/>
                <w:szCs w:val="28"/>
              </w:rPr>
            </w:pPr>
            <w:r w:rsidRPr="00C303D1">
              <w:rPr>
                <w:sz w:val="28"/>
                <w:szCs w:val="28"/>
              </w:rPr>
              <w:t xml:space="preserve">Павлова, А.А. Экономика предприятия / А.А. Павлова. - М.: Лаборатория книги, 2012. - 29 с. - ISBN 978-5-905855-37-5;То же [Электронный ресурс]. - URL: </w:t>
            </w:r>
            <w:hyperlink r:id="rId26" w:history="1">
              <w:r w:rsidRPr="00C303D1">
                <w:rPr>
                  <w:sz w:val="28"/>
                  <w:szCs w:val="28"/>
                </w:rPr>
                <w:t>http://biblioclub.ru/index.php?page=book&amp;id=96886</w:t>
              </w:r>
            </w:hyperlink>
            <w:r w:rsidRPr="00C303D1">
              <w:rPr>
                <w:sz w:val="28"/>
                <w:szCs w:val="28"/>
              </w:rPr>
              <w:t>.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CF1063" w:rsidRPr="00171A7E" w:rsidRDefault="00CF1063" w:rsidP="00CC0A53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Москва; Берлин : Директ-Медиа, 2017. - 101 с. : ил., табл. - Библиогр. в кн. - ISBN 978-5-4475-9258-5; То же [Электронный ресурс]. - URL: </w:t>
            </w:r>
            <w:hyperlink r:id="rId27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8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9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668974E0"/>
    <w:multiLevelType w:val="hybridMultilevel"/>
    <w:tmpl w:val="FE464D98"/>
    <w:lvl w:ilvl="0" w:tplc="0419000F">
      <w:start w:val="1"/>
      <w:numFmt w:val="decimal"/>
      <w:lvlText w:val="%1.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5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13"/>
  </w:num>
  <w:num w:numId="4">
    <w:abstractNumId w:val="12"/>
  </w:num>
  <w:num w:numId="5">
    <w:abstractNumId w:val="8"/>
  </w:num>
  <w:num w:numId="6">
    <w:abstractNumId w:val="10"/>
  </w:num>
  <w:num w:numId="7">
    <w:abstractNumId w:val="1"/>
  </w:num>
  <w:num w:numId="8">
    <w:abstractNumId w:val="5"/>
  </w:num>
  <w:num w:numId="9">
    <w:abstractNumId w:val="9"/>
  </w:num>
  <w:num w:numId="10">
    <w:abstractNumId w:val="3"/>
  </w:num>
  <w:num w:numId="11">
    <w:abstractNumId w:val="2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5"/>
  </w:num>
  <w:num w:numId="15">
    <w:abstractNumId w:val="7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E5564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41ADC"/>
    <w:rsid w:val="00242E7A"/>
    <w:rsid w:val="002505CD"/>
    <w:rsid w:val="00264709"/>
    <w:rsid w:val="002751C0"/>
    <w:rsid w:val="002766DB"/>
    <w:rsid w:val="00292768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2AC"/>
    <w:rsid w:val="003D052A"/>
    <w:rsid w:val="003D384D"/>
    <w:rsid w:val="003D5579"/>
    <w:rsid w:val="003E2526"/>
    <w:rsid w:val="003E3EC7"/>
    <w:rsid w:val="003F31FB"/>
    <w:rsid w:val="004247E7"/>
    <w:rsid w:val="0043587E"/>
    <w:rsid w:val="00440170"/>
    <w:rsid w:val="00440919"/>
    <w:rsid w:val="004754E8"/>
    <w:rsid w:val="004D0157"/>
    <w:rsid w:val="00500604"/>
    <w:rsid w:val="005528FA"/>
    <w:rsid w:val="00564314"/>
    <w:rsid w:val="00573173"/>
    <w:rsid w:val="0058412D"/>
    <w:rsid w:val="00590BA9"/>
    <w:rsid w:val="005B48FD"/>
    <w:rsid w:val="005C4039"/>
    <w:rsid w:val="005C7DAF"/>
    <w:rsid w:val="005F42D2"/>
    <w:rsid w:val="005F751C"/>
    <w:rsid w:val="005F7FE3"/>
    <w:rsid w:val="00602729"/>
    <w:rsid w:val="00604DEE"/>
    <w:rsid w:val="00625A9D"/>
    <w:rsid w:val="00643F19"/>
    <w:rsid w:val="00651AA8"/>
    <w:rsid w:val="006827F5"/>
    <w:rsid w:val="006830C4"/>
    <w:rsid w:val="006D26A6"/>
    <w:rsid w:val="007017F5"/>
    <w:rsid w:val="00722F06"/>
    <w:rsid w:val="00726AAE"/>
    <w:rsid w:val="00730605"/>
    <w:rsid w:val="00741D43"/>
    <w:rsid w:val="0074374C"/>
    <w:rsid w:val="00751ACF"/>
    <w:rsid w:val="0075432F"/>
    <w:rsid w:val="0076061F"/>
    <w:rsid w:val="00765910"/>
    <w:rsid w:val="00771636"/>
    <w:rsid w:val="0078298B"/>
    <w:rsid w:val="00792771"/>
    <w:rsid w:val="007A077C"/>
    <w:rsid w:val="007B0D9C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B2A87"/>
    <w:rsid w:val="009D595E"/>
    <w:rsid w:val="009E2619"/>
    <w:rsid w:val="009E62D4"/>
    <w:rsid w:val="00A1159D"/>
    <w:rsid w:val="00A3380E"/>
    <w:rsid w:val="00A51CA9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B690B"/>
    <w:rsid w:val="00CC0A53"/>
    <w:rsid w:val="00CC6075"/>
    <w:rsid w:val="00CD5261"/>
    <w:rsid w:val="00CE39B7"/>
    <w:rsid w:val="00CE53F9"/>
    <w:rsid w:val="00CF1063"/>
    <w:rsid w:val="00D076C7"/>
    <w:rsid w:val="00D250AC"/>
    <w:rsid w:val="00D53214"/>
    <w:rsid w:val="00D734D2"/>
    <w:rsid w:val="00D81602"/>
    <w:rsid w:val="00DA5F0B"/>
    <w:rsid w:val="00DB046F"/>
    <w:rsid w:val="00DC5258"/>
    <w:rsid w:val="00DD1052"/>
    <w:rsid w:val="00DD292C"/>
    <w:rsid w:val="00DE5A7B"/>
    <w:rsid w:val="00DE7E21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F55052"/>
    <w:rsid w:val="00F63EA1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73320" TargetMode="External"/><Relationship Id="rId18" Type="http://schemas.openxmlformats.org/officeDocument/2006/relationships/hyperlink" Target="http://minec.government-nnov.ru/?id=1000" TargetMode="External"/><Relationship Id="rId26" Type="http://schemas.openxmlformats.org/officeDocument/2006/relationships/hyperlink" Target="http://biblioclub.ru/index.php?page=book&amp;id=96886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wto.org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116709" TargetMode="External"/><Relationship Id="rId17" Type="http://schemas.openxmlformats.org/officeDocument/2006/relationships/hyperlink" Target="http://minec.government-nnov.ru" TargetMode="External"/><Relationship Id="rId25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hyperlink" Target="http://minfin.ru/" TargetMode="External"/><Relationship Id="rId20" Type="http://schemas.openxmlformats.org/officeDocument/2006/relationships/hyperlink" Target="http://www.imf.org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0718" TargetMode="External"/><Relationship Id="rId24" Type="http://schemas.openxmlformats.org/officeDocument/2006/relationships/hyperlink" Target="http://www.garan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garant.ru/" TargetMode="External"/><Relationship Id="rId23" Type="http://schemas.openxmlformats.org/officeDocument/2006/relationships/hyperlink" Target="http://www.consultant.ru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biblioclub.ru/index.php?page=book&amp;id=450774" TargetMode="External"/><Relationship Id="rId19" Type="http://schemas.openxmlformats.org/officeDocument/2006/relationships/hyperlink" Target="http://www.skrin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pandia.ru/text/category/aktcionernie_obshestva/" TargetMode="External"/><Relationship Id="rId14" Type="http://schemas.openxmlformats.org/officeDocument/2006/relationships/hyperlink" Target="http://biblioclub.ru/index.php?page=book&amp;id=453424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hyperlink" Target="http://biblioclub.ru/index.php?page=book&amp;id=4733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10ADB74-C86A-4872-B41A-D615EEFED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14</Pages>
  <Words>3302</Words>
  <Characters>18823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2018-02-01T10:50:00Z</cp:lastPrinted>
  <dcterms:created xsi:type="dcterms:W3CDTF">2019-02-25T08:25:00Z</dcterms:created>
  <dcterms:modified xsi:type="dcterms:W3CDTF">2019-10-21T14:14:00Z</dcterms:modified>
</cp:coreProperties>
</file>